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6DB1" w:rsidRPr="00CD554F" w:rsidRDefault="00AC6DB1" w:rsidP="00AC6DB1">
      <w:pPr>
        <w:rPr>
          <w:rFonts w:ascii="Tahoma" w:hAnsi="Tahoma" w:cs="Tahoma"/>
          <w:b/>
          <w:sz w:val="20"/>
          <w:szCs w:val="20"/>
        </w:rPr>
      </w:pPr>
      <w:r w:rsidRPr="00CD554F">
        <w:rPr>
          <w:rFonts w:ascii="Tahoma" w:hAnsi="Tahoma" w:cs="Tahoma"/>
          <w:b/>
          <w:sz w:val="20"/>
          <w:szCs w:val="20"/>
        </w:rPr>
        <w:t>Job Outline and Person Specification</w:t>
      </w:r>
    </w:p>
    <w:tbl>
      <w:tblPr>
        <w:tblStyle w:val="TableGrid"/>
        <w:tblW w:w="0" w:type="auto"/>
        <w:tblLook w:val="04A0" w:firstRow="1" w:lastRow="0" w:firstColumn="1" w:lastColumn="0" w:noHBand="0" w:noVBand="1"/>
      </w:tblPr>
      <w:tblGrid>
        <w:gridCol w:w="3227"/>
        <w:gridCol w:w="7135"/>
      </w:tblGrid>
      <w:tr w:rsidR="00CD547D" w:rsidRPr="00CD554F" w:rsidTr="00CD547D">
        <w:tc>
          <w:tcPr>
            <w:tcW w:w="3227" w:type="dxa"/>
          </w:tcPr>
          <w:p w:rsidR="00CD547D" w:rsidRPr="00CD554F" w:rsidRDefault="00CD547D" w:rsidP="00AC6DB1">
            <w:pPr>
              <w:rPr>
                <w:rFonts w:ascii="Tahoma" w:hAnsi="Tahoma" w:cs="Tahoma"/>
                <w:sz w:val="20"/>
                <w:szCs w:val="20"/>
              </w:rPr>
            </w:pPr>
            <w:r w:rsidRPr="00CD554F">
              <w:rPr>
                <w:rFonts w:ascii="Tahoma" w:hAnsi="Tahoma" w:cs="Tahoma"/>
                <w:sz w:val="20"/>
                <w:szCs w:val="20"/>
              </w:rPr>
              <w:t>Position Title</w:t>
            </w:r>
          </w:p>
        </w:tc>
        <w:tc>
          <w:tcPr>
            <w:tcW w:w="7135" w:type="dxa"/>
          </w:tcPr>
          <w:p w:rsidR="00CD547D" w:rsidRDefault="00CD547D" w:rsidP="00AC6DB1">
            <w:pPr>
              <w:rPr>
                <w:rFonts w:ascii="Tahoma" w:hAnsi="Tahoma" w:cs="Tahoma"/>
                <w:sz w:val="20"/>
                <w:szCs w:val="20"/>
              </w:rPr>
            </w:pPr>
            <w:r w:rsidRPr="00CD554F">
              <w:rPr>
                <w:rFonts w:ascii="Tahoma" w:hAnsi="Tahoma" w:cs="Tahoma"/>
                <w:sz w:val="20"/>
                <w:szCs w:val="20"/>
              </w:rPr>
              <w:t>Mealtime Assistant</w:t>
            </w:r>
          </w:p>
          <w:p w:rsidR="00CD554F" w:rsidRPr="00CD554F" w:rsidRDefault="00CD554F" w:rsidP="00AC6DB1">
            <w:pPr>
              <w:rPr>
                <w:rFonts w:ascii="Tahoma" w:hAnsi="Tahoma" w:cs="Tahoma"/>
                <w:sz w:val="20"/>
                <w:szCs w:val="20"/>
              </w:rPr>
            </w:pPr>
          </w:p>
        </w:tc>
      </w:tr>
      <w:tr w:rsidR="00CD547D" w:rsidRPr="00CD554F" w:rsidTr="00CD547D">
        <w:tc>
          <w:tcPr>
            <w:tcW w:w="3227" w:type="dxa"/>
          </w:tcPr>
          <w:p w:rsidR="00CD547D" w:rsidRPr="00CD554F" w:rsidRDefault="00CD547D" w:rsidP="00AC6DB1">
            <w:pPr>
              <w:rPr>
                <w:rFonts w:ascii="Tahoma" w:hAnsi="Tahoma" w:cs="Tahoma"/>
                <w:sz w:val="20"/>
                <w:szCs w:val="20"/>
              </w:rPr>
            </w:pPr>
            <w:r w:rsidRPr="00CD554F">
              <w:rPr>
                <w:rFonts w:ascii="Tahoma" w:hAnsi="Tahoma" w:cs="Tahoma"/>
                <w:sz w:val="20"/>
                <w:szCs w:val="20"/>
              </w:rPr>
              <w:t>Job term</w:t>
            </w:r>
          </w:p>
        </w:tc>
        <w:tc>
          <w:tcPr>
            <w:tcW w:w="7135" w:type="dxa"/>
          </w:tcPr>
          <w:p w:rsidR="00CD547D" w:rsidRDefault="00CD547D" w:rsidP="00AC6DB1">
            <w:pPr>
              <w:rPr>
                <w:rFonts w:ascii="Tahoma" w:hAnsi="Tahoma" w:cs="Tahoma"/>
                <w:sz w:val="20"/>
                <w:szCs w:val="20"/>
              </w:rPr>
            </w:pPr>
            <w:r w:rsidRPr="00CD554F">
              <w:rPr>
                <w:rFonts w:ascii="Tahoma" w:hAnsi="Tahoma" w:cs="Tahoma"/>
                <w:sz w:val="20"/>
                <w:szCs w:val="20"/>
              </w:rPr>
              <w:t>Permanent part time</w:t>
            </w:r>
          </w:p>
          <w:p w:rsidR="00CD554F" w:rsidRPr="00CD554F" w:rsidRDefault="00CD554F" w:rsidP="00AC6DB1">
            <w:pPr>
              <w:rPr>
                <w:rFonts w:ascii="Tahoma" w:hAnsi="Tahoma" w:cs="Tahoma"/>
                <w:sz w:val="20"/>
                <w:szCs w:val="20"/>
              </w:rPr>
            </w:pPr>
          </w:p>
        </w:tc>
      </w:tr>
      <w:tr w:rsidR="00CD547D" w:rsidRPr="00CD554F" w:rsidTr="00CD547D">
        <w:tc>
          <w:tcPr>
            <w:tcW w:w="3227" w:type="dxa"/>
          </w:tcPr>
          <w:p w:rsidR="00CD547D" w:rsidRPr="00CD554F" w:rsidRDefault="00CD547D" w:rsidP="00AC6DB1">
            <w:pPr>
              <w:rPr>
                <w:rFonts w:ascii="Tahoma" w:hAnsi="Tahoma" w:cs="Tahoma"/>
                <w:sz w:val="20"/>
                <w:szCs w:val="20"/>
              </w:rPr>
            </w:pPr>
            <w:r w:rsidRPr="00CD554F">
              <w:rPr>
                <w:rFonts w:ascii="Tahoma" w:hAnsi="Tahoma" w:cs="Tahoma"/>
                <w:sz w:val="20"/>
                <w:szCs w:val="20"/>
              </w:rPr>
              <w:t>Location</w:t>
            </w:r>
          </w:p>
        </w:tc>
        <w:tc>
          <w:tcPr>
            <w:tcW w:w="7135" w:type="dxa"/>
          </w:tcPr>
          <w:p w:rsidR="00CD547D" w:rsidRDefault="00CD547D" w:rsidP="00AC6DB1">
            <w:pPr>
              <w:rPr>
                <w:rFonts w:ascii="Tahoma" w:hAnsi="Tahoma" w:cs="Tahoma"/>
                <w:sz w:val="20"/>
                <w:szCs w:val="20"/>
              </w:rPr>
            </w:pPr>
            <w:r w:rsidRPr="00CD554F">
              <w:rPr>
                <w:rFonts w:ascii="Tahoma" w:hAnsi="Tahoma" w:cs="Tahoma"/>
                <w:sz w:val="20"/>
                <w:szCs w:val="20"/>
              </w:rPr>
              <w:t>Woodbury Salterton C o E Primary School</w:t>
            </w:r>
          </w:p>
          <w:p w:rsidR="00CD554F" w:rsidRPr="00CD554F" w:rsidRDefault="00CD554F" w:rsidP="00AC6DB1">
            <w:pPr>
              <w:rPr>
                <w:rFonts w:ascii="Tahoma" w:hAnsi="Tahoma" w:cs="Tahoma"/>
                <w:sz w:val="20"/>
                <w:szCs w:val="20"/>
              </w:rPr>
            </w:pPr>
          </w:p>
        </w:tc>
      </w:tr>
      <w:tr w:rsidR="00CD547D" w:rsidRPr="00CD554F" w:rsidTr="00CD547D">
        <w:tc>
          <w:tcPr>
            <w:tcW w:w="3227" w:type="dxa"/>
          </w:tcPr>
          <w:p w:rsidR="00CD547D" w:rsidRPr="00CD554F" w:rsidRDefault="00CD547D" w:rsidP="00AC6DB1">
            <w:pPr>
              <w:rPr>
                <w:rFonts w:ascii="Tahoma" w:hAnsi="Tahoma" w:cs="Tahoma"/>
                <w:sz w:val="20"/>
                <w:szCs w:val="20"/>
              </w:rPr>
            </w:pPr>
            <w:r w:rsidRPr="00CD554F">
              <w:rPr>
                <w:rFonts w:ascii="Tahoma" w:hAnsi="Tahoma" w:cs="Tahoma"/>
                <w:sz w:val="20"/>
                <w:szCs w:val="20"/>
              </w:rPr>
              <w:t>Reporting to</w:t>
            </w:r>
          </w:p>
        </w:tc>
        <w:tc>
          <w:tcPr>
            <w:tcW w:w="7135" w:type="dxa"/>
          </w:tcPr>
          <w:p w:rsidR="00CD547D" w:rsidRDefault="00407194" w:rsidP="00AC6DB1">
            <w:pPr>
              <w:rPr>
                <w:rFonts w:ascii="Tahoma" w:hAnsi="Tahoma" w:cs="Tahoma"/>
                <w:sz w:val="20"/>
                <w:szCs w:val="20"/>
              </w:rPr>
            </w:pPr>
            <w:r>
              <w:rPr>
                <w:rFonts w:ascii="Tahoma" w:hAnsi="Tahoma" w:cs="Tahoma"/>
                <w:sz w:val="20"/>
                <w:szCs w:val="20"/>
              </w:rPr>
              <w:t>EHT/</w:t>
            </w:r>
            <w:r w:rsidR="00CD547D" w:rsidRPr="00CD554F">
              <w:rPr>
                <w:rFonts w:ascii="Tahoma" w:hAnsi="Tahoma" w:cs="Tahoma"/>
                <w:sz w:val="20"/>
                <w:szCs w:val="20"/>
              </w:rPr>
              <w:t>Head of Learning</w:t>
            </w:r>
          </w:p>
          <w:p w:rsidR="00CD554F" w:rsidRPr="00CD554F" w:rsidRDefault="00CD554F" w:rsidP="00AC6DB1">
            <w:pPr>
              <w:rPr>
                <w:rFonts w:ascii="Tahoma" w:hAnsi="Tahoma" w:cs="Tahoma"/>
                <w:sz w:val="20"/>
                <w:szCs w:val="20"/>
              </w:rPr>
            </w:pPr>
          </w:p>
        </w:tc>
      </w:tr>
      <w:tr w:rsidR="00CD547D" w:rsidRPr="00CD554F" w:rsidTr="00CD547D">
        <w:tc>
          <w:tcPr>
            <w:tcW w:w="3227" w:type="dxa"/>
          </w:tcPr>
          <w:p w:rsidR="00CD547D" w:rsidRPr="00CD554F" w:rsidRDefault="00CD547D" w:rsidP="00AC6DB1">
            <w:pPr>
              <w:rPr>
                <w:rFonts w:ascii="Tahoma" w:hAnsi="Tahoma" w:cs="Tahoma"/>
                <w:sz w:val="20"/>
                <w:szCs w:val="20"/>
              </w:rPr>
            </w:pPr>
            <w:r w:rsidRPr="00CD554F">
              <w:rPr>
                <w:rFonts w:ascii="Tahoma" w:hAnsi="Tahoma" w:cs="Tahoma"/>
                <w:sz w:val="20"/>
                <w:szCs w:val="20"/>
              </w:rPr>
              <w:t>Hours</w:t>
            </w:r>
          </w:p>
        </w:tc>
        <w:tc>
          <w:tcPr>
            <w:tcW w:w="7135" w:type="dxa"/>
          </w:tcPr>
          <w:p w:rsidR="00CD547D" w:rsidRDefault="00CD547D" w:rsidP="00AC6DB1">
            <w:pPr>
              <w:rPr>
                <w:rFonts w:ascii="Tahoma" w:hAnsi="Tahoma" w:cs="Tahoma"/>
                <w:sz w:val="20"/>
                <w:szCs w:val="20"/>
              </w:rPr>
            </w:pPr>
            <w:r w:rsidRPr="00CD554F">
              <w:rPr>
                <w:rFonts w:ascii="Tahoma" w:hAnsi="Tahoma" w:cs="Tahoma"/>
                <w:sz w:val="20"/>
                <w:szCs w:val="20"/>
              </w:rPr>
              <w:t>380 hours per annum/6 hours 25 minutes per week term time.</w:t>
            </w:r>
          </w:p>
          <w:p w:rsidR="00CD554F" w:rsidRPr="00CD554F" w:rsidRDefault="00CD554F" w:rsidP="00AC6DB1">
            <w:pPr>
              <w:rPr>
                <w:rFonts w:ascii="Tahoma" w:hAnsi="Tahoma" w:cs="Tahoma"/>
                <w:sz w:val="20"/>
                <w:szCs w:val="20"/>
              </w:rPr>
            </w:pPr>
          </w:p>
        </w:tc>
      </w:tr>
      <w:tr w:rsidR="00CD547D" w:rsidRPr="00CD554F" w:rsidTr="00CD547D">
        <w:tc>
          <w:tcPr>
            <w:tcW w:w="3227" w:type="dxa"/>
          </w:tcPr>
          <w:p w:rsidR="00CD547D" w:rsidRPr="00CD554F" w:rsidRDefault="00CD547D" w:rsidP="00AC6DB1">
            <w:pPr>
              <w:rPr>
                <w:rFonts w:ascii="Tahoma" w:hAnsi="Tahoma" w:cs="Tahoma"/>
                <w:sz w:val="20"/>
                <w:szCs w:val="20"/>
              </w:rPr>
            </w:pPr>
            <w:r w:rsidRPr="00CD554F">
              <w:rPr>
                <w:rFonts w:ascii="Tahoma" w:hAnsi="Tahoma" w:cs="Tahoma"/>
                <w:sz w:val="20"/>
                <w:szCs w:val="20"/>
              </w:rPr>
              <w:t>Work Pattern</w:t>
            </w:r>
          </w:p>
        </w:tc>
        <w:tc>
          <w:tcPr>
            <w:tcW w:w="7135" w:type="dxa"/>
          </w:tcPr>
          <w:p w:rsidR="00CD547D" w:rsidRDefault="00CD547D" w:rsidP="00AC6DB1">
            <w:pPr>
              <w:rPr>
                <w:rFonts w:ascii="Tahoma" w:hAnsi="Tahoma" w:cs="Tahoma"/>
                <w:sz w:val="20"/>
                <w:szCs w:val="20"/>
              </w:rPr>
            </w:pPr>
            <w:r w:rsidRPr="00CD554F">
              <w:rPr>
                <w:rFonts w:ascii="Tahoma" w:hAnsi="Tahoma" w:cs="Tahoma"/>
                <w:sz w:val="20"/>
                <w:szCs w:val="20"/>
              </w:rPr>
              <w:t>Monday – Friday, 12.00pm – 1:15pm</w:t>
            </w:r>
          </w:p>
          <w:p w:rsidR="00CD554F" w:rsidRPr="00CD554F" w:rsidRDefault="00CD554F" w:rsidP="00AC6DB1">
            <w:pPr>
              <w:rPr>
                <w:rFonts w:ascii="Tahoma" w:hAnsi="Tahoma" w:cs="Tahoma"/>
                <w:sz w:val="20"/>
                <w:szCs w:val="20"/>
              </w:rPr>
            </w:pPr>
          </w:p>
        </w:tc>
      </w:tr>
      <w:tr w:rsidR="00CD547D" w:rsidRPr="00CD554F" w:rsidTr="00CD547D">
        <w:tc>
          <w:tcPr>
            <w:tcW w:w="3227" w:type="dxa"/>
          </w:tcPr>
          <w:p w:rsidR="00CD547D" w:rsidRPr="00CD554F" w:rsidRDefault="00CD547D" w:rsidP="00AC6DB1">
            <w:pPr>
              <w:rPr>
                <w:rFonts w:ascii="Tahoma" w:hAnsi="Tahoma" w:cs="Tahoma"/>
                <w:sz w:val="20"/>
                <w:szCs w:val="20"/>
              </w:rPr>
            </w:pPr>
            <w:r w:rsidRPr="00CD554F">
              <w:rPr>
                <w:rFonts w:ascii="Tahoma" w:hAnsi="Tahoma" w:cs="Tahoma"/>
                <w:sz w:val="20"/>
                <w:szCs w:val="20"/>
              </w:rPr>
              <w:t>Grade/Salary</w:t>
            </w:r>
          </w:p>
        </w:tc>
        <w:tc>
          <w:tcPr>
            <w:tcW w:w="7135" w:type="dxa"/>
          </w:tcPr>
          <w:p w:rsidR="00CD547D" w:rsidRDefault="00DE2AD8" w:rsidP="00AC6DB1">
            <w:pPr>
              <w:rPr>
                <w:rFonts w:ascii="Tahoma" w:hAnsi="Tahoma" w:cs="Tahoma"/>
                <w:sz w:val="20"/>
                <w:szCs w:val="20"/>
              </w:rPr>
            </w:pPr>
            <w:r>
              <w:rPr>
                <w:rFonts w:ascii="Tahoma" w:hAnsi="Tahoma" w:cs="Tahoma"/>
                <w:sz w:val="20"/>
                <w:szCs w:val="20"/>
              </w:rPr>
              <w:t>Grade A - £9.00 per hour</w:t>
            </w:r>
            <w:bookmarkStart w:id="0" w:name="_GoBack"/>
            <w:bookmarkEnd w:id="0"/>
          </w:p>
          <w:p w:rsidR="00CD554F" w:rsidRPr="00CD554F" w:rsidRDefault="00CD554F" w:rsidP="00AC6DB1">
            <w:pPr>
              <w:rPr>
                <w:rFonts w:ascii="Tahoma" w:hAnsi="Tahoma" w:cs="Tahoma"/>
                <w:sz w:val="20"/>
                <w:szCs w:val="20"/>
              </w:rPr>
            </w:pPr>
          </w:p>
        </w:tc>
      </w:tr>
      <w:tr w:rsidR="00CD547D" w:rsidRPr="00CD554F" w:rsidTr="00CD547D">
        <w:tc>
          <w:tcPr>
            <w:tcW w:w="3227" w:type="dxa"/>
          </w:tcPr>
          <w:p w:rsidR="00CD547D" w:rsidRPr="00CD554F" w:rsidRDefault="00CD547D" w:rsidP="00AC6DB1">
            <w:pPr>
              <w:rPr>
                <w:rFonts w:ascii="Tahoma" w:hAnsi="Tahoma" w:cs="Tahoma"/>
                <w:sz w:val="20"/>
                <w:szCs w:val="20"/>
              </w:rPr>
            </w:pPr>
            <w:r w:rsidRPr="00CD554F">
              <w:rPr>
                <w:rFonts w:ascii="Tahoma" w:hAnsi="Tahoma" w:cs="Tahoma"/>
                <w:sz w:val="20"/>
                <w:szCs w:val="20"/>
              </w:rPr>
              <w:t>Organisation</w:t>
            </w:r>
          </w:p>
        </w:tc>
        <w:tc>
          <w:tcPr>
            <w:tcW w:w="7135" w:type="dxa"/>
          </w:tcPr>
          <w:p w:rsidR="00CD547D" w:rsidRDefault="00CD554F" w:rsidP="00AC6DB1">
            <w:pPr>
              <w:rPr>
                <w:rFonts w:ascii="Tahoma" w:hAnsi="Tahoma" w:cs="Tahoma"/>
                <w:sz w:val="20"/>
                <w:szCs w:val="20"/>
              </w:rPr>
            </w:pPr>
            <w:r>
              <w:rPr>
                <w:rFonts w:ascii="Tahoma" w:hAnsi="Tahoma" w:cs="Tahoma"/>
                <w:sz w:val="20"/>
                <w:szCs w:val="20"/>
              </w:rPr>
              <w:t xml:space="preserve">Woodbury </w:t>
            </w:r>
            <w:proofErr w:type="spellStart"/>
            <w:r>
              <w:rPr>
                <w:rFonts w:ascii="Tahoma" w:hAnsi="Tahoma" w:cs="Tahoma"/>
                <w:sz w:val="20"/>
                <w:szCs w:val="20"/>
              </w:rPr>
              <w:t>Salterton</w:t>
            </w:r>
            <w:proofErr w:type="spellEnd"/>
            <w:r>
              <w:rPr>
                <w:rFonts w:ascii="Tahoma" w:hAnsi="Tahoma" w:cs="Tahoma"/>
                <w:sz w:val="20"/>
                <w:szCs w:val="20"/>
              </w:rPr>
              <w:t xml:space="preserve"> C of E Primary School part of </w:t>
            </w:r>
            <w:r w:rsidR="00CD547D" w:rsidRPr="00CD554F">
              <w:rPr>
                <w:rFonts w:ascii="Tahoma" w:hAnsi="Tahoma" w:cs="Tahoma"/>
                <w:sz w:val="20"/>
                <w:szCs w:val="20"/>
              </w:rPr>
              <w:t xml:space="preserve">The </w:t>
            </w:r>
            <w:proofErr w:type="spellStart"/>
            <w:r w:rsidR="00CD547D" w:rsidRPr="00CD554F">
              <w:rPr>
                <w:rFonts w:ascii="Tahoma" w:hAnsi="Tahoma" w:cs="Tahoma"/>
                <w:sz w:val="20"/>
                <w:szCs w:val="20"/>
              </w:rPr>
              <w:t>Pebblebed</w:t>
            </w:r>
            <w:proofErr w:type="spellEnd"/>
            <w:r w:rsidR="00CD547D" w:rsidRPr="00CD554F">
              <w:rPr>
                <w:rFonts w:ascii="Tahoma" w:hAnsi="Tahoma" w:cs="Tahoma"/>
                <w:sz w:val="20"/>
                <w:szCs w:val="20"/>
              </w:rPr>
              <w:t xml:space="preserve"> Heath Federation</w:t>
            </w:r>
          </w:p>
          <w:p w:rsidR="00CD554F" w:rsidRPr="00CD554F" w:rsidRDefault="00CD554F" w:rsidP="00AC6DB1">
            <w:pPr>
              <w:rPr>
                <w:rFonts w:ascii="Tahoma" w:hAnsi="Tahoma" w:cs="Tahoma"/>
                <w:sz w:val="20"/>
                <w:szCs w:val="20"/>
              </w:rPr>
            </w:pPr>
          </w:p>
        </w:tc>
      </w:tr>
      <w:tr w:rsidR="00CD547D" w:rsidRPr="00CD554F" w:rsidTr="00CD547D">
        <w:tc>
          <w:tcPr>
            <w:tcW w:w="3227" w:type="dxa"/>
          </w:tcPr>
          <w:p w:rsidR="00CD547D" w:rsidRPr="00CD554F" w:rsidRDefault="00CD547D" w:rsidP="00AC6DB1">
            <w:pPr>
              <w:rPr>
                <w:rFonts w:ascii="Tahoma" w:hAnsi="Tahoma" w:cs="Tahoma"/>
                <w:sz w:val="20"/>
                <w:szCs w:val="20"/>
              </w:rPr>
            </w:pPr>
            <w:r w:rsidRPr="00CD554F">
              <w:rPr>
                <w:rFonts w:ascii="Tahoma" w:hAnsi="Tahoma" w:cs="Tahoma"/>
                <w:sz w:val="20"/>
                <w:szCs w:val="20"/>
              </w:rPr>
              <w:t>Effective date of JD</w:t>
            </w:r>
          </w:p>
        </w:tc>
        <w:tc>
          <w:tcPr>
            <w:tcW w:w="7135" w:type="dxa"/>
          </w:tcPr>
          <w:p w:rsidR="00CD547D" w:rsidRDefault="00CD547D" w:rsidP="00AC6DB1">
            <w:pPr>
              <w:rPr>
                <w:rFonts w:ascii="Tahoma" w:hAnsi="Tahoma" w:cs="Tahoma"/>
                <w:sz w:val="20"/>
                <w:szCs w:val="20"/>
              </w:rPr>
            </w:pPr>
            <w:r w:rsidRPr="00CD554F">
              <w:rPr>
                <w:rFonts w:ascii="Tahoma" w:hAnsi="Tahoma" w:cs="Tahoma"/>
                <w:sz w:val="20"/>
                <w:szCs w:val="20"/>
              </w:rPr>
              <w:t>September 2019</w:t>
            </w:r>
          </w:p>
          <w:p w:rsidR="00CD554F" w:rsidRPr="00CD554F" w:rsidRDefault="00CD554F" w:rsidP="00AC6DB1">
            <w:pPr>
              <w:rPr>
                <w:rFonts w:ascii="Tahoma" w:hAnsi="Tahoma" w:cs="Tahoma"/>
                <w:sz w:val="20"/>
                <w:szCs w:val="20"/>
              </w:rPr>
            </w:pPr>
          </w:p>
        </w:tc>
      </w:tr>
    </w:tbl>
    <w:p w:rsidR="00CD547D" w:rsidRPr="00CD554F" w:rsidRDefault="00CD547D" w:rsidP="00AC6DB1">
      <w:pPr>
        <w:rPr>
          <w:rFonts w:ascii="Tahoma" w:hAnsi="Tahoma" w:cs="Tahoma"/>
          <w:sz w:val="20"/>
          <w:szCs w:val="20"/>
        </w:rPr>
      </w:pPr>
    </w:p>
    <w:p w:rsidR="00AC6DB1" w:rsidRPr="00CD554F" w:rsidRDefault="00AC6DB1" w:rsidP="00AC6DB1">
      <w:pPr>
        <w:rPr>
          <w:rFonts w:ascii="Tahoma" w:hAnsi="Tahoma" w:cs="Tahoma"/>
          <w:sz w:val="20"/>
          <w:szCs w:val="20"/>
        </w:rPr>
      </w:pPr>
      <w:r w:rsidRPr="00CD554F">
        <w:rPr>
          <w:rFonts w:ascii="Tahoma" w:hAnsi="Tahoma" w:cs="Tahoma"/>
          <w:sz w:val="20"/>
          <w:szCs w:val="20"/>
        </w:rPr>
        <w:t>This document outlines the duties required for the time being of this post entitled Mealtime Assistant to indicate the level of responsibility. It is not a comprehensive or exhaustive list, and duties may be varied from time to time which do not change the general character of the job or level of responsibility entailed, for example, to cover the age and special needs of pupils and for those who eat packed lunches at school. Discussions will take place on a regular basis to clarify individual responsibilities within the general framework and character of the post as identified below.</w:t>
      </w:r>
    </w:p>
    <w:p w:rsidR="00AC6DB1" w:rsidRPr="00CD554F" w:rsidRDefault="00AC6DB1" w:rsidP="00AC6DB1">
      <w:pPr>
        <w:rPr>
          <w:rFonts w:ascii="Tahoma" w:hAnsi="Tahoma" w:cs="Tahoma"/>
          <w:sz w:val="20"/>
          <w:szCs w:val="20"/>
          <w:u w:val="single"/>
        </w:rPr>
      </w:pPr>
      <w:r w:rsidRPr="00CD554F">
        <w:rPr>
          <w:rFonts w:ascii="Tahoma" w:hAnsi="Tahoma" w:cs="Tahoma"/>
          <w:sz w:val="20"/>
          <w:szCs w:val="20"/>
          <w:u w:val="single"/>
        </w:rPr>
        <w:t>SCHOOL MEALS</w:t>
      </w:r>
    </w:p>
    <w:p w:rsidR="00AC6DB1" w:rsidRPr="00CD554F" w:rsidRDefault="00AC6DB1" w:rsidP="00AC6DB1">
      <w:pPr>
        <w:rPr>
          <w:rFonts w:ascii="Tahoma" w:hAnsi="Tahoma" w:cs="Tahoma"/>
          <w:sz w:val="20"/>
          <w:szCs w:val="20"/>
        </w:rPr>
      </w:pPr>
      <w:r w:rsidRPr="00CD554F">
        <w:rPr>
          <w:rFonts w:ascii="Tahoma" w:hAnsi="Tahoma" w:cs="Tahoma"/>
          <w:sz w:val="20"/>
          <w:szCs w:val="20"/>
        </w:rPr>
        <w:t>1. Ensure that children entering Dining Room have clean hands.</w:t>
      </w:r>
    </w:p>
    <w:p w:rsidR="00AC6DB1" w:rsidRPr="00CD554F" w:rsidRDefault="00AC6DB1" w:rsidP="00AC6DB1">
      <w:pPr>
        <w:rPr>
          <w:rFonts w:ascii="Tahoma" w:hAnsi="Tahoma" w:cs="Tahoma"/>
          <w:sz w:val="20"/>
          <w:szCs w:val="20"/>
        </w:rPr>
      </w:pPr>
      <w:r w:rsidRPr="00CD554F">
        <w:rPr>
          <w:rFonts w:ascii="Tahoma" w:hAnsi="Tahoma" w:cs="Tahoma"/>
          <w:sz w:val="20"/>
          <w:szCs w:val="20"/>
        </w:rPr>
        <w:t>2. Encourage good table manners and orderly behaviour in Dining Room.</w:t>
      </w:r>
    </w:p>
    <w:p w:rsidR="00AC6DB1" w:rsidRPr="00CD554F" w:rsidRDefault="00AC6DB1" w:rsidP="00AC6DB1">
      <w:pPr>
        <w:rPr>
          <w:rFonts w:ascii="Tahoma" w:hAnsi="Tahoma" w:cs="Tahoma"/>
          <w:sz w:val="20"/>
          <w:szCs w:val="20"/>
        </w:rPr>
      </w:pPr>
      <w:r w:rsidRPr="00CD554F">
        <w:rPr>
          <w:rFonts w:ascii="Tahoma" w:hAnsi="Tahoma" w:cs="Tahoma"/>
          <w:sz w:val="20"/>
          <w:szCs w:val="20"/>
        </w:rPr>
        <w:t>3. See that drinking water is provided and assist in pouring water for young children.</w:t>
      </w:r>
    </w:p>
    <w:p w:rsidR="00AC6DB1" w:rsidRPr="00CD554F" w:rsidRDefault="00AC6DB1" w:rsidP="00AC6DB1">
      <w:pPr>
        <w:rPr>
          <w:rFonts w:ascii="Tahoma" w:hAnsi="Tahoma" w:cs="Tahoma"/>
          <w:sz w:val="20"/>
          <w:szCs w:val="20"/>
        </w:rPr>
      </w:pPr>
      <w:r w:rsidRPr="00CD554F">
        <w:rPr>
          <w:rFonts w:ascii="Tahoma" w:hAnsi="Tahoma" w:cs="Tahoma"/>
          <w:sz w:val="20"/>
          <w:szCs w:val="20"/>
        </w:rPr>
        <w:t>4. Assist young children in handling knives and forks, and if necessary cut up their food.</w:t>
      </w:r>
    </w:p>
    <w:p w:rsidR="00AC6DB1" w:rsidRPr="00CD554F" w:rsidRDefault="00AC6DB1" w:rsidP="00AC6DB1">
      <w:pPr>
        <w:rPr>
          <w:rFonts w:ascii="Tahoma" w:hAnsi="Tahoma" w:cs="Tahoma"/>
          <w:sz w:val="20"/>
          <w:szCs w:val="20"/>
        </w:rPr>
      </w:pPr>
      <w:r w:rsidRPr="00CD554F">
        <w:rPr>
          <w:rFonts w:ascii="Tahoma" w:hAnsi="Tahoma" w:cs="Tahoma"/>
          <w:sz w:val="20"/>
          <w:szCs w:val="20"/>
        </w:rPr>
        <w:t>5. Encourage children to eat the meal provided and encourage them in avoidance of waste.</w:t>
      </w:r>
    </w:p>
    <w:p w:rsidR="00AC6DB1" w:rsidRPr="00CD554F" w:rsidRDefault="00AC6DB1" w:rsidP="00AC6DB1">
      <w:pPr>
        <w:rPr>
          <w:rFonts w:ascii="Tahoma" w:hAnsi="Tahoma" w:cs="Tahoma"/>
          <w:sz w:val="20"/>
          <w:szCs w:val="20"/>
        </w:rPr>
      </w:pPr>
      <w:r w:rsidRPr="00CD554F">
        <w:rPr>
          <w:rFonts w:ascii="Tahoma" w:hAnsi="Tahoma" w:cs="Tahoma"/>
          <w:sz w:val="20"/>
          <w:szCs w:val="20"/>
        </w:rPr>
        <w:t>6. Assist children to choose a balanced meal.</w:t>
      </w:r>
    </w:p>
    <w:p w:rsidR="00AC6DB1" w:rsidRPr="00CD554F" w:rsidRDefault="00AC6DB1" w:rsidP="00AC6DB1">
      <w:pPr>
        <w:rPr>
          <w:rFonts w:ascii="Tahoma" w:hAnsi="Tahoma" w:cs="Tahoma"/>
          <w:sz w:val="20"/>
          <w:szCs w:val="20"/>
        </w:rPr>
      </w:pPr>
      <w:r w:rsidRPr="00CD554F">
        <w:rPr>
          <w:rFonts w:ascii="Tahoma" w:hAnsi="Tahoma" w:cs="Tahoma"/>
          <w:sz w:val="20"/>
          <w:szCs w:val="20"/>
        </w:rPr>
        <w:t>7.  Supervise the orderly return of empties to a given point.</w:t>
      </w:r>
    </w:p>
    <w:p w:rsidR="00AC6DB1" w:rsidRPr="00CD554F" w:rsidRDefault="00AC6DB1" w:rsidP="00AC6DB1">
      <w:pPr>
        <w:rPr>
          <w:rFonts w:ascii="Tahoma" w:hAnsi="Tahoma" w:cs="Tahoma"/>
          <w:sz w:val="20"/>
          <w:szCs w:val="20"/>
        </w:rPr>
      </w:pPr>
      <w:r w:rsidRPr="00CD554F">
        <w:rPr>
          <w:rFonts w:ascii="Tahoma" w:hAnsi="Tahoma" w:cs="Tahoma"/>
          <w:sz w:val="20"/>
          <w:szCs w:val="20"/>
        </w:rPr>
        <w:t>8. Wipe down tables between, and at the end of, sittings as time permits.</w:t>
      </w:r>
    </w:p>
    <w:p w:rsidR="00AC6DB1" w:rsidRPr="00CD554F" w:rsidRDefault="00AC6DB1" w:rsidP="00AC6DB1">
      <w:pPr>
        <w:rPr>
          <w:rFonts w:ascii="Tahoma" w:hAnsi="Tahoma" w:cs="Tahoma"/>
          <w:sz w:val="20"/>
          <w:szCs w:val="20"/>
        </w:rPr>
      </w:pPr>
      <w:r w:rsidRPr="00CD554F">
        <w:rPr>
          <w:rFonts w:ascii="Tahoma" w:hAnsi="Tahoma" w:cs="Tahoma"/>
          <w:sz w:val="20"/>
          <w:szCs w:val="20"/>
        </w:rPr>
        <w:t>9. Clean up after spillage of food, water or sickness in dining area during the service of the meal.</w:t>
      </w:r>
    </w:p>
    <w:p w:rsidR="00AC6DB1" w:rsidRPr="00CD554F" w:rsidRDefault="00AC6DB1" w:rsidP="00AC6DB1">
      <w:pPr>
        <w:rPr>
          <w:rFonts w:ascii="Tahoma" w:hAnsi="Tahoma" w:cs="Tahoma"/>
          <w:sz w:val="20"/>
          <w:szCs w:val="20"/>
        </w:rPr>
      </w:pPr>
    </w:p>
    <w:p w:rsidR="00AC6DB1" w:rsidRPr="00CD554F" w:rsidRDefault="00AC6DB1" w:rsidP="00AC6DB1">
      <w:pPr>
        <w:rPr>
          <w:rFonts w:ascii="Tahoma" w:hAnsi="Tahoma" w:cs="Tahoma"/>
          <w:sz w:val="20"/>
          <w:szCs w:val="20"/>
          <w:u w:val="single"/>
        </w:rPr>
      </w:pPr>
      <w:r w:rsidRPr="00CD554F">
        <w:rPr>
          <w:rFonts w:ascii="Tahoma" w:hAnsi="Tahoma" w:cs="Tahoma"/>
          <w:sz w:val="20"/>
          <w:szCs w:val="20"/>
          <w:u w:val="single"/>
        </w:rPr>
        <w:t>GENERAL</w:t>
      </w:r>
    </w:p>
    <w:p w:rsidR="00AC6DB1" w:rsidRPr="00CD554F" w:rsidRDefault="00AC6DB1" w:rsidP="00AC6DB1">
      <w:pPr>
        <w:rPr>
          <w:rFonts w:ascii="Tahoma" w:hAnsi="Tahoma" w:cs="Tahoma"/>
          <w:sz w:val="20"/>
          <w:szCs w:val="20"/>
        </w:rPr>
      </w:pPr>
      <w:r w:rsidRPr="00CD554F">
        <w:rPr>
          <w:rFonts w:ascii="Tahoma" w:hAnsi="Tahoma" w:cs="Tahoma"/>
          <w:sz w:val="20"/>
          <w:szCs w:val="20"/>
        </w:rPr>
        <w:t>1. Undertake playground duty, supervising by circulating amongst children. This surveillance should not be carried out by pairs of Supervisory Assistants.</w:t>
      </w:r>
    </w:p>
    <w:p w:rsidR="00AC6DB1" w:rsidRPr="00CD554F" w:rsidRDefault="00AC6DB1" w:rsidP="00AC6DB1">
      <w:pPr>
        <w:rPr>
          <w:rFonts w:ascii="Tahoma" w:hAnsi="Tahoma" w:cs="Tahoma"/>
          <w:sz w:val="20"/>
          <w:szCs w:val="20"/>
        </w:rPr>
      </w:pPr>
      <w:r w:rsidRPr="00CD554F">
        <w:rPr>
          <w:rFonts w:ascii="Tahoma" w:hAnsi="Tahoma" w:cs="Tahoma"/>
          <w:sz w:val="20"/>
          <w:szCs w:val="20"/>
        </w:rPr>
        <w:t>2. Encourage good behaviour by the effective use of the school’s Behaviour Policy.</w:t>
      </w:r>
    </w:p>
    <w:p w:rsidR="00AC6DB1" w:rsidRPr="00CD554F" w:rsidRDefault="00AC6DB1" w:rsidP="00AC6DB1">
      <w:pPr>
        <w:rPr>
          <w:rFonts w:ascii="Tahoma" w:hAnsi="Tahoma" w:cs="Tahoma"/>
          <w:sz w:val="20"/>
          <w:szCs w:val="20"/>
        </w:rPr>
      </w:pPr>
      <w:r w:rsidRPr="00CD554F">
        <w:rPr>
          <w:rFonts w:ascii="Tahoma" w:hAnsi="Tahoma" w:cs="Tahoma"/>
          <w:sz w:val="20"/>
          <w:szCs w:val="20"/>
        </w:rPr>
        <w:t>3. Supervise children in designated area, other than playground, during wet weather.</w:t>
      </w:r>
    </w:p>
    <w:p w:rsidR="00AC6DB1" w:rsidRPr="00CD554F" w:rsidRDefault="00AC6DB1" w:rsidP="00AC6DB1">
      <w:pPr>
        <w:rPr>
          <w:rFonts w:ascii="Tahoma" w:hAnsi="Tahoma" w:cs="Tahoma"/>
          <w:sz w:val="20"/>
          <w:szCs w:val="20"/>
        </w:rPr>
      </w:pPr>
      <w:r w:rsidRPr="00CD554F">
        <w:rPr>
          <w:rFonts w:ascii="Tahoma" w:hAnsi="Tahoma" w:cs="Tahoma"/>
          <w:sz w:val="20"/>
          <w:szCs w:val="20"/>
        </w:rPr>
        <w:lastRenderedPageBreak/>
        <w:t xml:space="preserve">4. Attend to minor accidents or take/send to </w:t>
      </w:r>
      <w:r w:rsidR="00CD547D" w:rsidRPr="00CD554F">
        <w:rPr>
          <w:rFonts w:ascii="Tahoma" w:hAnsi="Tahoma" w:cs="Tahoma"/>
          <w:sz w:val="20"/>
          <w:szCs w:val="20"/>
        </w:rPr>
        <w:t>first</w:t>
      </w:r>
      <w:r w:rsidRPr="00CD554F">
        <w:rPr>
          <w:rFonts w:ascii="Tahoma" w:hAnsi="Tahoma" w:cs="Tahoma"/>
          <w:sz w:val="20"/>
          <w:szCs w:val="20"/>
        </w:rPr>
        <w:t xml:space="preserve"> Aid</w:t>
      </w:r>
      <w:r w:rsidR="00CD547D" w:rsidRPr="00CD554F">
        <w:rPr>
          <w:rFonts w:ascii="Tahoma" w:hAnsi="Tahoma" w:cs="Tahoma"/>
          <w:sz w:val="20"/>
          <w:szCs w:val="20"/>
        </w:rPr>
        <w:t xml:space="preserve"> point and report to Head of Learning</w:t>
      </w:r>
      <w:r w:rsidRPr="00CD554F">
        <w:rPr>
          <w:rFonts w:ascii="Tahoma" w:hAnsi="Tahoma" w:cs="Tahoma"/>
          <w:sz w:val="20"/>
          <w:szCs w:val="20"/>
        </w:rPr>
        <w:t>.</w:t>
      </w:r>
    </w:p>
    <w:p w:rsidR="00AC6DB1" w:rsidRPr="00CD554F" w:rsidRDefault="00AC6DB1" w:rsidP="00AC6DB1">
      <w:pPr>
        <w:rPr>
          <w:rFonts w:ascii="Tahoma" w:hAnsi="Tahoma" w:cs="Tahoma"/>
          <w:sz w:val="20"/>
          <w:szCs w:val="20"/>
        </w:rPr>
      </w:pPr>
      <w:r w:rsidRPr="00CD554F">
        <w:rPr>
          <w:rFonts w:ascii="Tahoma" w:hAnsi="Tahoma" w:cs="Tahoma"/>
          <w:sz w:val="20"/>
          <w:szCs w:val="20"/>
        </w:rPr>
        <w:t>5. Report to Class Teacher any untoward circumstances.</w:t>
      </w:r>
    </w:p>
    <w:p w:rsidR="00AC6DB1" w:rsidRPr="00CD554F" w:rsidRDefault="00AC6DB1" w:rsidP="00AC6DB1">
      <w:pPr>
        <w:rPr>
          <w:rFonts w:ascii="Tahoma" w:hAnsi="Tahoma" w:cs="Tahoma"/>
          <w:sz w:val="20"/>
          <w:szCs w:val="20"/>
        </w:rPr>
      </w:pPr>
      <w:r w:rsidRPr="00CD554F">
        <w:rPr>
          <w:rFonts w:ascii="Tahoma" w:hAnsi="Tahoma" w:cs="Tahoma"/>
          <w:sz w:val="20"/>
          <w:szCs w:val="20"/>
        </w:rPr>
        <w:t>6. Assist</w:t>
      </w:r>
      <w:r w:rsidR="00CD547D" w:rsidRPr="00CD554F">
        <w:rPr>
          <w:rFonts w:ascii="Tahoma" w:hAnsi="Tahoma" w:cs="Tahoma"/>
          <w:sz w:val="20"/>
          <w:szCs w:val="20"/>
        </w:rPr>
        <w:t xml:space="preserve"> Head of Learning</w:t>
      </w:r>
      <w:r w:rsidRPr="00CD554F">
        <w:rPr>
          <w:rFonts w:ascii="Tahoma" w:hAnsi="Tahoma" w:cs="Tahoma"/>
          <w:sz w:val="20"/>
          <w:szCs w:val="20"/>
        </w:rPr>
        <w:t xml:space="preserve"> as required in order </w:t>
      </w:r>
      <w:proofErr w:type="gramStart"/>
      <w:r w:rsidRPr="00CD554F">
        <w:rPr>
          <w:rFonts w:ascii="Tahoma" w:hAnsi="Tahoma" w:cs="Tahoma"/>
          <w:sz w:val="20"/>
          <w:szCs w:val="20"/>
        </w:rPr>
        <w:t>to care</w:t>
      </w:r>
      <w:proofErr w:type="gramEnd"/>
      <w:r w:rsidRPr="00CD554F">
        <w:rPr>
          <w:rFonts w:ascii="Tahoma" w:hAnsi="Tahoma" w:cs="Tahoma"/>
          <w:sz w:val="20"/>
          <w:szCs w:val="20"/>
        </w:rPr>
        <w:t xml:space="preserve"> for the safety and well-being of the children.</w:t>
      </w:r>
    </w:p>
    <w:p w:rsidR="00AC6DB1" w:rsidRPr="00CD554F" w:rsidRDefault="00AC6DB1" w:rsidP="00AC6DB1">
      <w:pPr>
        <w:rPr>
          <w:rFonts w:ascii="Tahoma" w:hAnsi="Tahoma" w:cs="Tahoma"/>
          <w:sz w:val="20"/>
          <w:szCs w:val="20"/>
        </w:rPr>
      </w:pPr>
    </w:p>
    <w:p w:rsidR="00AC6DB1" w:rsidRPr="00CD554F" w:rsidRDefault="00AC6DB1" w:rsidP="00AC6DB1">
      <w:pPr>
        <w:rPr>
          <w:rFonts w:ascii="Tahoma" w:hAnsi="Tahoma" w:cs="Tahoma"/>
          <w:sz w:val="20"/>
          <w:szCs w:val="20"/>
          <w:u w:val="single"/>
        </w:rPr>
      </w:pPr>
      <w:r w:rsidRPr="00CD554F">
        <w:rPr>
          <w:rFonts w:ascii="Tahoma" w:hAnsi="Tahoma" w:cs="Tahoma"/>
          <w:sz w:val="20"/>
          <w:szCs w:val="20"/>
          <w:u w:val="single"/>
        </w:rPr>
        <w:t>Person Specification</w:t>
      </w:r>
    </w:p>
    <w:tbl>
      <w:tblPr>
        <w:tblStyle w:val="TableGrid"/>
        <w:tblW w:w="0" w:type="auto"/>
        <w:tblLook w:val="04A0" w:firstRow="1" w:lastRow="0" w:firstColumn="1" w:lastColumn="0" w:noHBand="0" w:noVBand="1"/>
      </w:tblPr>
      <w:tblGrid>
        <w:gridCol w:w="1951"/>
        <w:gridCol w:w="6237"/>
        <w:gridCol w:w="2174"/>
      </w:tblGrid>
      <w:tr w:rsidR="00AC6DB1" w:rsidRPr="00CD554F" w:rsidTr="00AC6DB1">
        <w:tc>
          <w:tcPr>
            <w:tcW w:w="1951" w:type="dxa"/>
          </w:tcPr>
          <w:p w:rsidR="00AC6DB1" w:rsidRPr="00CD554F" w:rsidRDefault="00AC6DB1" w:rsidP="00AC6DB1">
            <w:pPr>
              <w:rPr>
                <w:rFonts w:ascii="Tahoma" w:hAnsi="Tahoma" w:cs="Tahoma"/>
                <w:sz w:val="20"/>
                <w:szCs w:val="20"/>
              </w:rPr>
            </w:pPr>
            <w:r w:rsidRPr="00CD554F">
              <w:rPr>
                <w:rFonts w:ascii="Tahoma" w:hAnsi="Tahoma" w:cs="Tahoma"/>
                <w:sz w:val="20"/>
                <w:szCs w:val="20"/>
              </w:rPr>
              <w:t>Category</w:t>
            </w:r>
          </w:p>
        </w:tc>
        <w:tc>
          <w:tcPr>
            <w:tcW w:w="6237" w:type="dxa"/>
          </w:tcPr>
          <w:p w:rsidR="00AC6DB1" w:rsidRPr="00CD554F" w:rsidRDefault="00AC6DB1" w:rsidP="00AC6DB1">
            <w:pPr>
              <w:rPr>
                <w:rFonts w:ascii="Tahoma" w:hAnsi="Tahoma" w:cs="Tahoma"/>
                <w:sz w:val="20"/>
                <w:szCs w:val="20"/>
              </w:rPr>
            </w:pPr>
            <w:r w:rsidRPr="00CD554F">
              <w:rPr>
                <w:rFonts w:ascii="Tahoma" w:hAnsi="Tahoma" w:cs="Tahoma"/>
                <w:sz w:val="20"/>
                <w:szCs w:val="20"/>
              </w:rPr>
              <w:t>Requirements</w:t>
            </w:r>
          </w:p>
        </w:tc>
        <w:tc>
          <w:tcPr>
            <w:tcW w:w="2174" w:type="dxa"/>
          </w:tcPr>
          <w:p w:rsidR="00AC6DB1" w:rsidRPr="00CD554F" w:rsidRDefault="00AC6DB1" w:rsidP="00AC6DB1">
            <w:pPr>
              <w:rPr>
                <w:rFonts w:ascii="Tahoma" w:hAnsi="Tahoma" w:cs="Tahoma"/>
                <w:sz w:val="20"/>
                <w:szCs w:val="20"/>
              </w:rPr>
            </w:pPr>
            <w:r w:rsidRPr="00CD554F">
              <w:rPr>
                <w:rFonts w:ascii="Tahoma" w:hAnsi="Tahoma" w:cs="Tahoma"/>
                <w:sz w:val="20"/>
                <w:szCs w:val="20"/>
              </w:rPr>
              <w:t>Essential/Desirable</w:t>
            </w:r>
          </w:p>
        </w:tc>
      </w:tr>
      <w:tr w:rsidR="00AC6DB1" w:rsidRPr="00CD554F" w:rsidTr="00AC6DB1">
        <w:tc>
          <w:tcPr>
            <w:tcW w:w="1951" w:type="dxa"/>
          </w:tcPr>
          <w:p w:rsidR="00AC6DB1" w:rsidRPr="00CD554F" w:rsidRDefault="00AC6DB1" w:rsidP="00AC6DB1">
            <w:pPr>
              <w:rPr>
                <w:rFonts w:ascii="Tahoma" w:hAnsi="Tahoma" w:cs="Tahoma"/>
                <w:sz w:val="20"/>
                <w:szCs w:val="20"/>
              </w:rPr>
            </w:pPr>
            <w:r w:rsidRPr="00CD554F">
              <w:rPr>
                <w:rFonts w:ascii="Tahoma" w:hAnsi="Tahoma" w:cs="Tahoma"/>
                <w:sz w:val="20"/>
                <w:szCs w:val="20"/>
              </w:rPr>
              <w:t>Practical Skills</w:t>
            </w:r>
          </w:p>
        </w:tc>
        <w:tc>
          <w:tcPr>
            <w:tcW w:w="6237" w:type="dxa"/>
          </w:tcPr>
          <w:p w:rsidR="00AC6DB1" w:rsidRPr="00CD554F" w:rsidRDefault="00AC6DB1" w:rsidP="00AC6DB1">
            <w:pPr>
              <w:pStyle w:val="ListParagraph"/>
              <w:numPr>
                <w:ilvl w:val="0"/>
                <w:numId w:val="1"/>
              </w:numPr>
              <w:rPr>
                <w:rFonts w:ascii="Tahoma" w:hAnsi="Tahoma" w:cs="Tahoma"/>
                <w:sz w:val="20"/>
                <w:szCs w:val="20"/>
              </w:rPr>
            </w:pPr>
            <w:r w:rsidRPr="00CD554F">
              <w:rPr>
                <w:rFonts w:ascii="Tahoma" w:hAnsi="Tahoma" w:cs="Tahoma"/>
                <w:sz w:val="20"/>
                <w:szCs w:val="20"/>
              </w:rPr>
              <w:t>Ability to supervise children.</w:t>
            </w:r>
          </w:p>
          <w:p w:rsidR="00AC6DB1" w:rsidRPr="00CD554F" w:rsidRDefault="00AC6DB1" w:rsidP="00AC6DB1">
            <w:pPr>
              <w:pStyle w:val="ListParagraph"/>
              <w:numPr>
                <w:ilvl w:val="0"/>
                <w:numId w:val="1"/>
              </w:numPr>
              <w:rPr>
                <w:rFonts w:ascii="Tahoma" w:hAnsi="Tahoma" w:cs="Tahoma"/>
                <w:sz w:val="20"/>
                <w:szCs w:val="20"/>
              </w:rPr>
            </w:pPr>
            <w:r w:rsidRPr="00CD554F">
              <w:rPr>
                <w:rFonts w:ascii="Tahoma" w:hAnsi="Tahoma" w:cs="Tahoma"/>
                <w:sz w:val="20"/>
                <w:szCs w:val="20"/>
              </w:rPr>
              <w:t>Literate.</w:t>
            </w:r>
          </w:p>
          <w:p w:rsidR="00AC6DB1" w:rsidRPr="00CD554F" w:rsidRDefault="00AC6DB1" w:rsidP="00AC6DB1">
            <w:pPr>
              <w:pStyle w:val="ListParagraph"/>
              <w:numPr>
                <w:ilvl w:val="0"/>
                <w:numId w:val="1"/>
              </w:numPr>
              <w:rPr>
                <w:rFonts w:ascii="Tahoma" w:hAnsi="Tahoma" w:cs="Tahoma"/>
                <w:sz w:val="20"/>
                <w:szCs w:val="20"/>
              </w:rPr>
            </w:pPr>
            <w:r w:rsidRPr="00CD554F">
              <w:rPr>
                <w:rFonts w:ascii="Tahoma" w:hAnsi="Tahoma" w:cs="Tahoma"/>
                <w:sz w:val="20"/>
                <w:szCs w:val="20"/>
              </w:rPr>
              <w:t>Numerate.</w:t>
            </w:r>
          </w:p>
        </w:tc>
        <w:tc>
          <w:tcPr>
            <w:tcW w:w="2174" w:type="dxa"/>
          </w:tcPr>
          <w:p w:rsidR="00AC6DB1" w:rsidRPr="00CD554F" w:rsidRDefault="00AC6DB1" w:rsidP="00AC6DB1">
            <w:pPr>
              <w:rPr>
                <w:rFonts w:ascii="Tahoma" w:hAnsi="Tahoma" w:cs="Tahoma"/>
                <w:sz w:val="20"/>
                <w:szCs w:val="20"/>
              </w:rPr>
            </w:pPr>
            <w:r w:rsidRPr="00CD554F">
              <w:rPr>
                <w:rFonts w:ascii="Tahoma" w:hAnsi="Tahoma" w:cs="Tahoma"/>
                <w:sz w:val="20"/>
                <w:szCs w:val="20"/>
              </w:rPr>
              <w:t>Essential</w:t>
            </w:r>
          </w:p>
          <w:p w:rsidR="00AC6DB1" w:rsidRPr="00CD554F" w:rsidRDefault="00AC6DB1" w:rsidP="00AC6DB1">
            <w:pPr>
              <w:rPr>
                <w:rFonts w:ascii="Tahoma" w:hAnsi="Tahoma" w:cs="Tahoma"/>
                <w:sz w:val="20"/>
                <w:szCs w:val="20"/>
              </w:rPr>
            </w:pPr>
            <w:r w:rsidRPr="00CD554F">
              <w:rPr>
                <w:rFonts w:ascii="Tahoma" w:hAnsi="Tahoma" w:cs="Tahoma"/>
                <w:sz w:val="20"/>
                <w:szCs w:val="20"/>
              </w:rPr>
              <w:t>Essential</w:t>
            </w:r>
          </w:p>
          <w:p w:rsidR="00AC6DB1" w:rsidRDefault="00AC6DB1" w:rsidP="00AC6DB1">
            <w:pPr>
              <w:rPr>
                <w:rFonts w:ascii="Tahoma" w:hAnsi="Tahoma" w:cs="Tahoma"/>
                <w:sz w:val="20"/>
                <w:szCs w:val="20"/>
              </w:rPr>
            </w:pPr>
            <w:r w:rsidRPr="00CD554F">
              <w:rPr>
                <w:rFonts w:ascii="Tahoma" w:hAnsi="Tahoma" w:cs="Tahoma"/>
                <w:sz w:val="20"/>
                <w:szCs w:val="20"/>
              </w:rPr>
              <w:t>Desirable</w:t>
            </w:r>
          </w:p>
          <w:p w:rsidR="00CD554F" w:rsidRPr="00CD554F" w:rsidRDefault="00CD554F" w:rsidP="00AC6DB1">
            <w:pPr>
              <w:rPr>
                <w:rFonts w:ascii="Tahoma" w:hAnsi="Tahoma" w:cs="Tahoma"/>
                <w:sz w:val="20"/>
                <w:szCs w:val="20"/>
              </w:rPr>
            </w:pPr>
          </w:p>
        </w:tc>
      </w:tr>
      <w:tr w:rsidR="00AC6DB1" w:rsidRPr="00CD554F" w:rsidTr="00AC6DB1">
        <w:tc>
          <w:tcPr>
            <w:tcW w:w="1951" w:type="dxa"/>
          </w:tcPr>
          <w:p w:rsidR="00AC6DB1" w:rsidRPr="00CD554F" w:rsidRDefault="00CD547D" w:rsidP="00AC6DB1">
            <w:pPr>
              <w:rPr>
                <w:rFonts w:ascii="Tahoma" w:hAnsi="Tahoma" w:cs="Tahoma"/>
                <w:sz w:val="20"/>
                <w:szCs w:val="20"/>
              </w:rPr>
            </w:pPr>
            <w:r w:rsidRPr="00CD554F">
              <w:rPr>
                <w:rFonts w:ascii="Tahoma" w:hAnsi="Tahoma" w:cs="Tahoma"/>
                <w:sz w:val="20"/>
                <w:szCs w:val="20"/>
              </w:rPr>
              <w:t>Experience</w:t>
            </w:r>
          </w:p>
        </w:tc>
        <w:tc>
          <w:tcPr>
            <w:tcW w:w="6237" w:type="dxa"/>
          </w:tcPr>
          <w:p w:rsidR="00AC6DB1" w:rsidRPr="00CD554F" w:rsidRDefault="00AC6DB1" w:rsidP="00AC6DB1">
            <w:pPr>
              <w:pStyle w:val="ListParagraph"/>
              <w:numPr>
                <w:ilvl w:val="0"/>
                <w:numId w:val="2"/>
              </w:numPr>
              <w:rPr>
                <w:rFonts w:ascii="Tahoma" w:hAnsi="Tahoma" w:cs="Tahoma"/>
                <w:sz w:val="20"/>
                <w:szCs w:val="20"/>
              </w:rPr>
            </w:pPr>
            <w:r w:rsidRPr="00CD554F">
              <w:rPr>
                <w:rFonts w:ascii="Tahoma" w:hAnsi="Tahoma" w:cs="Tahoma"/>
                <w:sz w:val="20"/>
                <w:szCs w:val="20"/>
              </w:rPr>
              <w:t>Some experience of working with children.</w:t>
            </w:r>
          </w:p>
          <w:p w:rsidR="00AC6DB1" w:rsidRPr="00CD554F" w:rsidRDefault="00AC6DB1" w:rsidP="00AC6DB1">
            <w:pPr>
              <w:pStyle w:val="ListParagraph"/>
              <w:numPr>
                <w:ilvl w:val="0"/>
                <w:numId w:val="2"/>
              </w:numPr>
              <w:rPr>
                <w:rFonts w:ascii="Tahoma" w:hAnsi="Tahoma" w:cs="Tahoma"/>
                <w:sz w:val="20"/>
                <w:szCs w:val="20"/>
              </w:rPr>
            </w:pPr>
            <w:r w:rsidRPr="00CD554F">
              <w:rPr>
                <w:rFonts w:ascii="Tahoma" w:hAnsi="Tahoma" w:cs="Tahoma"/>
                <w:sz w:val="20"/>
                <w:szCs w:val="20"/>
              </w:rPr>
              <w:t>Some experience of working in a catering environment.</w:t>
            </w:r>
          </w:p>
        </w:tc>
        <w:tc>
          <w:tcPr>
            <w:tcW w:w="2174" w:type="dxa"/>
          </w:tcPr>
          <w:p w:rsidR="00AC6DB1" w:rsidRPr="00CD554F" w:rsidRDefault="00AC6DB1" w:rsidP="00AC6DB1">
            <w:pPr>
              <w:rPr>
                <w:rFonts w:ascii="Tahoma" w:hAnsi="Tahoma" w:cs="Tahoma"/>
                <w:sz w:val="20"/>
                <w:szCs w:val="20"/>
              </w:rPr>
            </w:pPr>
            <w:r w:rsidRPr="00CD554F">
              <w:rPr>
                <w:rFonts w:ascii="Tahoma" w:hAnsi="Tahoma" w:cs="Tahoma"/>
                <w:sz w:val="20"/>
                <w:szCs w:val="20"/>
              </w:rPr>
              <w:t>Desirable</w:t>
            </w:r>
          </w:p>
          <w:p w:rsidR="00AC6DB1" w:rsidRDefault="00AC6DB1" w:rsidP="00AC6DB1">
            <w:pPr>
              <w:rPr>
                <w:rFonts w:ascii="Tahoma" w:hAnsi="Tahoma" w:cs="Tahoma"/>
                <w:sz w:val="20"/>
                <w:szCs w:val="20"/>
              </w:rPr>
            </w:pPr>
            <w:r w:rsidRPr="00CD554F">
              <w:rPr>
                <w:rFonts w:ascii="Tahoma" w:hAnsi="Tahoma" w:cs="Tahoma"/>
                <w:sz w:val="20"/>
                <w:szCs w:val="20"/>
              </w:rPr>
              <w:t>Desirable</w:t>
            </w:r>
          </w:p>
          <w:p w:rsidR="00CD554F" w:rsidRPr="00CD554F" w:rsidRDefault="00CD554F" w:rsidP="00AC6DB1">
            <w:pPr>
              <w:rPr>
                <w:rFonts w:ascii="Tahoma" w:hAnsi="Tahoma" w:cs="Tahoma"/>
                <w:sz w:val="20"/>
                <w:szCs w:val="20"/>
              </w:rPr>
            </w:pPr>
          </w:p>
        </w:tc>
      </w:tr>
      <w:tr w:rsidR="00AC6DB1" w:rsidRPr="00CD554F" w:rsidTr="00AC6DB1">
        <w:tc>
          <w:tcPr>
            <w:tcW w:w="1951" w:type="dxa"/>
          </w:tcPr>
          <w:p w:rsidR="00AC6DB1" w:rsidRPr="00CD554F" w:rsidRDefault="00AC6DB1" w:rsidP="00AC6DB1">
            <w:pPr>
              <w:rPr>
                <w:rFonts w:ascii="Tahoma" w:hAnsi="Tahoma" w:cs="Tahoma"/>
                <w:sz w:val="20"/>
                <w:szCs w:val="20"/>
              </w:rPr>
            </w:pPr>
            <w:r w:rsidRPr="00CD554F">
              <w:rPr>
                <w:rFonts w:ascii="Tahoma" w:hAnsi="Tahoma" w:cs="Tahoma"/>
                <w:sz w:val="20"/>
                <w:szCs w:val="20"/>
              </w:rPr>
              <w:t>Communication</w:t>
            </w:r>
          </w:p>
        </w:tc>
        <w:tc>
          <w:tcPr>
            <w:tcW w:w="6237" w:type="dxa"/>
          </w:tcPr>
          <w:p w:rsidR="00AC6DB1" w:rsidRPr="00CD554F" w:rsidRDefault="00AC6DB1" w:rsidP="00AC6DB1">
            <w:pPr>
              <w:pStyle w:val="ListParagraph"/>
              <w:numPr>
                <w:ilvl w:val="0"/>
                <w:numId w:val="3"/>
              </w:numPr>
              <w:rPr>
                <w:rFonts w:ascii="Tahoma" w:hAnsi="Tahoma" w:cs="Tahoma"/>
                <w:sz w:val="20"/>
                <w:szCs w:val="20"/>
              </w:rPr>
            </w:pPr>
            <w:r w:rsidRPr="00CD554F">
              <w:rPr>
                <w:rFonts w:ascii="Tahoma" w:hAnsi="Tahoma" w:cs="Tahoma"/>
                <w:sz w:val="20"/>
                <w:szCs w:val="20"/>
              </w:rPr>
              <w:t>Good communication skills.</w:t>
            </w:r>
          </w:p>
        </w:tc>
        <w:tc>
          <w:tcPr>
            <w:tcW w:w="2174" w:type="dxa"/>
          </w:tcPr>
          <w:p w:rsidR="00AC6DB1" w:rsidRDefault="00AC6DB1" w:rsidP="00AC6DB1">
            <w:pPr>
              <w:rPr>
                <w:rFonts w:ascii="Tahoma" w:hAnsi="Tahoma" w:cs="Tahoma"/>
                <w:sz w:val="20"/>
                <w:szCs w:val="20"/>
              </w:rPr>
            </w:pPr>
            <w:r w:rsidRPr="00CD554F">
              <w:rPr>
                <w:rFonts w:ascii="Tahoma" w:hAnsi="Tahoma" w:cs="Tahoma"/>
                <w:sz w:val="20"/>
                <w:szCs w:val="20"/>
              </w:rPr>
              <w:t>Essential</w:t>
            </w:r>
          </w:p>
          <w:p w:rsidR="00CD554F" w:rsidRPr="00CD554F" w:rsidRDefault="00CD554F" w:rsidP="00AC6DB1">
            <w:pPr>
              <w:rPr>
                <w:rFonts w:ascii="Tahoma" w:hAnsi="Tahoma" w:cs="Tahoma"/>
                <w:sz w:val="20"/>
                <w:szCs w:val="20"/>
              </w:rPr>
            </w:pPr>
          </w:p>
        </w:tc>
      </w:tr>
      <w:tr w:rsidR="00AC6DB1" w:rsidRPr="00CD554F" w:rsidTr="00AC6DB1">
        <w:tc>
          <w:tcPr>
            <w:tcW w:w="1951" w:type="dxa"/>
          </w:tcPr>
          <w:p w:rsidR="00AC6DB1" w:rsidRPr="00CD554F" w:rsidRDefault="00AC6DB1" w:rsidP="00AC6DB1">
            <w:pPr>
              <w:rPr>
                <w:rFonts w:ascii="Tahoma" w:hAnsi="Tahoma" w:cs="Tahoma"/>
                <w:sz w:val="20"/>
                <w:szCs w:val="20"/>
              </w:rPr>
            </w:pPr>
            <w:r w:rsidRPr="00CD554F">
              <w:rPr>
                <w:rFonts w:ascii="Tahoma" w:hAnsi="Tahoma" w:cs="Tahoma"/>
                <w:sz w:val="20"/>
                <w:szCs w:val="20"/>
              </w:rPr>
              <w:t>Personal Qualities</w:t>
            </w:r>
          </w:p>
        </w:tc>
        <w:tc>
          <w:tcPr>
            <w:tcW w:w="6237" w:type="dxa"/>
          </w:tcPr>
          <w:p w:rsidR="00AC6DB1" w:rsidRPr="00CD554F" w:rsidRDefault="00AC6DB1" w:rsidP="00AC6DB1">
            <w:pPr>
              <w:pStyle w:val="ListParagraph"/>
              <w:numPr>
                <w:ilvl w:val="0"/>
                <w:numId w:val="3"/>
              </w:numPr>
              <w:rPr>
                <w:rFonts w:ascii="Tahoma" w:hAnsi="Tahoma" w:cs="Tahoma"/>
                <w:sz w:val="20"/>
                <w:szCs w:val="20"/>
              </w:rPr>
            </w:pPr>
            <w:r w:rsidRPr="00CD554F">
              <w:rPr>
                <w:rFonts w:ascii="Tahoma" w:hAnsi="Tahoma" w:cs="Tahoma"/>
                <w:sz w:val="20"/>
                <w:szCs w:val="20"/>
              </w:rPr>
              <w:t>Able to work as part of a team.</w:t>
            </w:r>
          </w:p>
        </w:tc>
        <w:tc>
          <w:tcPr>
            <w:tcW w:w="2174" w:type="dxa"/>
          </w:tcPr>
          <w:p w:rsidR="00AC6DB1" w:rsidRDefault="00AC6DB1" w:rsidP="00AC6DB1">
            <w:pPr>
              <w:rPr>
                <w:rFonts w:ascii="Tahoma" w:hAnsi="Tahoma" w:cs="Tahoma"/>
                <w:sz w:val="20"/>
                <w:szCs w:val="20"/>
              </w:rPr>
            </w:pPr>
            <w:r w:rsidRPr="00CD554F">
              <w:rPr>
                <w:rFonts w:ascii="Tahoma" w:hAnsi="Tahoma" w:cs="Tahoma"/>
                <w:sz w:val="20"/>
                <w:szCs w:val="20"/>
              </w:rPr>
              <w:t>Essential</w:t>
            </w:r>
          </w:p>
          <w:p w:rsidR="00CD554F" w:rsidRPr="00CD554F" w:rsidRDefault="00CD554F" w:rsidP="00AC6DB1">
            <w:pPr>
              <w:rPr>
                <w:rFonts w:ascii="Tahoma" w:hAnsi="Tahoma" w:cs="Tahoma"/>
                <w:sz w:val="20"/>
                <w:szCs w:val="20"/>
              </w:rPr>
            </w:pPr>
          </w:p>
        </w:tc>
      </w:tr>
    </w:tbl>
    <w:p w:rsidR="00CD547D" w:rsidRPr="00CD554F" w:rsidRDefault="00CD547D" w:rsidP="00CD547D">
      <w:pPr>
        <w:rPr>
          <w:rFonts w:ascii="Tahoma" w:hAnsi="Tahoma" w:cs="Tahoma"/>
          <w:sz w:val="20"/>
          <w:szCs w:val="20"/>
        </w:rPr>
      </w:pPr>
    </w:p>
    <w:p w:rsidR="00CD547D" w:rsidRPr="00CD554F" w:rsidRDefault="00CD547D" w:rsidP="00CD547D">
      <w:pPr>
        <w:rPr>
          <w:rFonts w:ascii="Tahoma" w:hAnsi="Tahoma" w:cs="Tahoma"/>
          <w:b/>
          <w:sz w:val="20"/>
          <w:szCs w:val="20"/>
        </w:rPr>
      </w:pPr>
      <w:r w:rsidRPr="00CD554F">
        <w:rPr>
          <w:rFonts w:ascii="Tahoma" w:hAnsi="Tahoma" w:cs="Tahoma"/>
          <w:b/>
          <w:sz w:val="20"/>
          <w:szCs w:val="20"/>
        </w:rPr>
        <w:t>Woodbury Salterton C of E Primary School is committed to safeguarding and promoting the welfare of children and young people, and expects all staff and volunteers to share this commitment.</w:t>
      </w:r>
    </w:p>
    <w:p w:rsidR="00AC6DB1" w:rsidRPr="00CD554F" w:rsidRDefault="00CD547D" w:rsidP="00CD547D">
      <w:pPr>
        <w:rPr>
          <w:rFonts w:ascii="Tahoma" w:hAnsi="Tahoma" w:cs="Tahoma"/>
          <w:b/>
          <w:sz w:val="20"/>
          <w:szCs w:val="20"/>
        </w:rPr>
        <w:sectPr w:rsidR="00AC6DB1" w:rsidRPr="00CD554F">
          <w:pgSz w:w="11906" w:h="17338"/>
          <w:pgMar w:top="862" w:right="868" w:bottom="1435" w:left="892" w:header="720" w:footer="720" w:gutter="0"/>
          <w:cols w:space="720"/>
          <w:noEndnote/>
        </w:sectPr>
      </w:pPr>
      <w:r w:rsidRPr="00CD554F">
        <w:rPr>
          <w:rFonts w:ascii="Tahoma" w:hAnsi="Tahoma" w:cs="Tahoma"/>
          <w:b/>
          <w:sz w:val="20"/>
          <w:szCs w:val="20"/>
        </w:rPr>
        <w:t>The successful candidate will be required to undertake an Enhanced Disclosure via the Disclosure Barring Service (DBS).</w:t>
      </w:r>
    </w:p>
    <w:p w:rsidR="00AC6DB1" w:rsidRDefault="00AC6DB1" w:rsidP="00AC6DB1"/>
    <w:p w:rsidR="00AC6DB1" w:rsidRDefault="00AC6DB1" w:rsidP="00AC6DB1"/>
    <w:sectPr w:rsidR="00AC6DB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5A0A" w:rsidRDefault="00C45A0A" w:rsidP="00AC6DB1">
      <w:pPr>
        <w:spacing w:after="0" w:line="240" w:lineRule="auto"/>
      </w:pPr>
      <w:r>
        <w:separator/>
      </w:r>
    </w:p>
  </w:endnote>
  <w:endnote w:type="continuationSeparator" w:id="0">
    <w:p w:rsidR="00C45A0A" w:rsidRDefault="00C45A0A" w:rsidP="00AC6D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5A0A" w:rsidRDefault="00C45A0A" w:rsidP="00AC6DB1">
      <w:pPr>
        <w:spacing w:after="0" w:line="240" w:lineRule="auto"/>
      </w:pPr>
      <w:r>
        <w:separator/>
      </w:r>
    </w:p>
  </w:footnote>
  <w:footnote w:type="continuationSeparator" w:id="0">
    <w:p w:rsidR="00C45A0A" w:rsidRDefault="00C45A0A" w:rsidP="00AC6DB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366C72"/>
    <w:multiLevelType w:val="hybridMultilevel"/>
    <w:tmpl w:val="5E6E26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8BE1A2A"/>
    <w:multiLevelType w:val="hybridMultilevel"/>
    <w:tmpl w:val="F21E08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EE027B7"/>
    <w:multiLevelType w:val="hybridMultilevel"/>
    <w:tmpl w:val="8250A1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6DB1"/>
    <w:rsid w:val="00213F6A"/>
    <w:rsid w:val="002A4067"/>
    <w:rsid w:val="00407194"/>
    <w:rsid w:val="008333A7"/>
    <w:rsid w:val="00AC6DB1"/>
    <w:rsid w:val="00C45A0A"/>
    <w:rsid w:val="00CD547D"/>
    <w:rsid w:val="00CD554F"/>
    <w:rsid w:val="00DE2A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6D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6DB1"/>
  </w:style>
  <w:style w:type="paragraph" w:styleId="Footer">
    <w:name w:val="footer"/>
    <w:basedOn w:val="Normal"/>
    <w:link w:val="FooterChar"/>
    <w:uiPriority w:val="99"/>
    <w:unhideWhenUsed/>
    <w:rsid w:val="00AC6D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6DB1"/>
  </w:style>
  <w:style w:type="table" w:styleId="TableGrid">
    <w:name w:val="Table Grid"/>
    <w:basedOn w:val="TableNormal"/>
    <w:uiPriority w:val="59"/>
    <w:rsid w:val="00AC6D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C6DB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6D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6DB1"/>
  </w:style>
  <w:style w:type="paragraph" w:styleId="Footer">
    <w:name w:val="footer"/>
    <w:basedOn w:val="Normal"/>
    <w:link w:val="FooterChar"/>
    <w:uiPriority w:val="99"/>
    <w:unhideWhenUsed/>
    <w:rsid w:val="00AC6D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6DB1"/>
  </w:style>
  <w:style w:type="table" w:styleId="TableGrid">
    <w:name w:val="Table Grid"/>
    <w:basedOn w:val="TableNormal"/>
    <w:uiPriority w:val="59"/>
    <w:rsid w:val="00AC6D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C6D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3</Pages>
  <Words>458</Words>
  <Characters>2615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Devon County Council</Company>
  <LinksUpToDate>false</LinksUpToDate>
  <CharactersWithSpaces>3067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emilford</dc:creator>
  <cp:lastModifiedBy>emilford</cp:lastModifiedBy>
  <cp:revision>4</cp:revision>
  <dcterms:created xsi:type="dcterms:W3CDTF">2019-06-12T12:48:00Z</dcterms:created>
  <dcterms:modified xsi:type="dcterms:W3CDTF">2019-06-27T12:42:00Z</dcterms:modified>
</cp:coreProperties>
</file>